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i w:val="1"/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rtl w:val="0"/>
        </w:rPr>
        <w:t xml:space="preserve">CALENDARIO ATTIVITÀ 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38"/>
          <w:szCs w:val="38"/>
          <w:rtl w:val="0"/>
        </w:rPr>
        <w:t xml:space="preserve">PEER TO PEER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 in formazione e prova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Sezione/classe: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Classe di concorso: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Ordine di scuola: 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 tutor: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Sezione/classe: ______________________________________________________________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 di concorso: 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Ordine di scuola: 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5"/>
        <w:gridCol w:w="2265"/>
        <w:gridCol w:w="2265"/>
        <w:gridCol w:w="1665"/>
        <w:tblGridChange w:id="0">
          <w:tblGrid>
            <w:gridCol w:w="3375"/>
            <w:gridCol w:w="2265"/>
            <w:gridCol w:w="2265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GIORNO</w:t>
            </w:r>
          </w:p>
        </w:tc>
        <w:tc>
          <w:tcPr>
            <w:shd w:fill="d9d2e9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Dalle ore…</w:t>
            </w:r>
          </w:p>
        </w:tc>
        <w:tc>
          <w:tcPr>
            <w:shd w:fill="d9d2e9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rHeight w:val="783.15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Progettazione (3 ore)</w:t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spacing w:after="100" w:before="1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100" w:before="1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6.328124999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Osservazione docente in formazione e prova (4 ore)</w:t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5" w:val="single"/>
              <w:left w:color="00000a" w:space="0" w:sz="5" w:val="single"/>
              <w:bottom w:color="00000a" w:space="0" w:sz="5" w:val="single"/>
              <w:right w:color="00000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00" w:before="100" w:line="48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.975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Osservazione tutor (4 ore)</w:t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Verifica (1 ora)</w:t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00" w:before="10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Tutor 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Docente in formazione e prova _________________________</w:t>
        <w:tab/>
        <w:tab/>
        <w:tab/>
        <w:tab/>
        <w:tab/>
        <w:tab/>
        <w:tab/>
      </w:r>
    </w:p>
    <w:sectPr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747C9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/1/jeeQs6dh5rstszR4j3A4cpg==">CgMxLjA4AHIhMU16bGk5d3Y4QmlqdWh6dnc1aTJXUW9JdWd3SGZSMldO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2023-05-03T18:35:00Z</dcterms:created>
  <dc:creator>Sara Martinelli</dc:creator>
</cp:coreProperties>
</file>